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22" w:rsidRDefault="007B05B1">
      <w:r>
        <w:t>Дневен ред за заседанието на 11.10.2019</w:t>
      </w:r>
    </w:p>
    <w:p w:rsidR="007B05B1" w:rsidRDefault="007B05B1"/>
    <w:p w:rsidR="007B05B1" w:rsidRPr="007B05B1" w:rsidRDefault="007B05B1" w:rsidP="007B05B1">
      <w:r>
        <w:t>1.</w:t>
      </w:r>
      <w:r w:rsidRPr="007B05B1">
        <w:t xml:space="preserve"> Одобряване на образци на протоколи на ОИК и на СИК в община Раковски в изборите за общински съветници и за кметове на 27 октомври 2019 год.</w:t>
      </w:r>
    </w:p>
    <w:p w:rsidR="007B05B1" w:rsidRDefault="007B05B1">
      <w:r>
        <w:t>2.</w:t>
      </w:r>
      <w:r w:rsidRPr="007B05B1">
        <w:t xml:space="preserve"> Обучение на секционните избирателни комисии /СИК/ в община Раковски в изборите за общински съветници и за кметове на 27 октомври 2019 година</w:t>
      </w:r>
    </w:p>
    <w:p w:rsidR="007B05B1" w:rsidRPr="007B05B1" w:rsidRDefault="007B05B1">
      <w:r>
        <w:t>3.</w:t>
      </w:r>
      <w:r w:rsidRPr="007B05B1">
        <w:t xml:space="preserve"> </w:t>
      </w:r>
      <w:r>
        <w:t>Упълномощаване на членове на ОИК Раковски, които да получат отпечатаните хартиени бюлетини от печатницата, и всички други необходими действия по пренасянето на бюлетините в определените места и помещения</w:t>
      </w:r>
      <w:bookmarkStart w:id="0" w:name="_GoBack"/>
      <w:bookmarkEnd w:id="0"/>
    </w:p>
    <w:sectPr w:rsidR="007B05B1" w:rsidRPr="007B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50"/>
    <w:rsid w:val="007B05B1"/>
    <w:rsid w:val="00AD4222"/>
    <w:rsid w:val="00D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AE69-E8E8-44B4-AE33-A86280F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2019-10-11T07:13:00Z</dcterms:created>
  <dcterms:modified xsi:type="dcterms:W3CDTF">2019-10-11T07:16:00Z</dcterms:modified>
</cp:coreProperties>
</file>